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29C7" w14:textId="1AE09145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A724C7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11</w:t>
      </w:r>
      <w:r w:rsidR="00454826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/8/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16E8F477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454826">
        <w:rPr>
          <w:rFonts w:ascii="Avenir Next" w:hAnsi="Avenir Next" w:cstheme="minorHAnsi"/>
          <w:b/>
          <w:bCs/>
        </w:rPr>
        <w:t>1</w:t>
      </w:r>
      <w:r w:rsidR="00A724C7">
        <w:rPr>
          <w:rFonts w:ascii="Avenir Next" w:hAnsi="Avenir Next" w:cstheme="minorHAnsi"/>
          <w:b/>
          <w:bCs/>
        </w:rPr>
        <w:t>8</w:t>
      </w:r>
      <w:r w:rsidR="00454826">
        <w:rPr>
          <w:rFonts w:ascii="Avenir Next" w:hAnsi="Avenir Next" w:cstheme="minorHAnsi"/>
          <w:b/>
          <w:bCs/>
        </w:rPr>
        <w:t xml:space="preserve">/8/24: </w:t>
      </w:r>
      <w:r w:rsidR="00A724C7">
        <w:rPr>
          <w:rFonts w:ascii="Avenir Next" w:hAnsi="Avenir Next" w:cstheme="minorHAnsi"/>
          <w:b/>
          <w:bCs/>
        </w:rPr>
        <w:t xml:space="preserve">Kenny’s and Edward’s </w:t>
      </w:r>
      <w:r w:rsidR="005F6C35">
        <w:rPr>
          <w:rFonts w:ascii="Avenir Next" w:hAnsi="Avenir Next" w:cstheme="minorHAnsi"/>
          <w:b/>
          <w:bCs/>
        </w:rPr>
        <w:t>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6ED8071D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0546CAD9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4F3632BD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BD1731C" w14:textId="5E445C1B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Towards spiritual maturity</w:t>
      </w:r>
    </w:p>
    <w:p w14:paraId="28B09468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1B1210D" w14:textId="547D2302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Evidence of increasing maturity: </w:t>
      </w:r>
      <w:r w:rsidR="00A724C7">
        <w:rPr>
          <w:rFonts w:ascii="Avenir Next Medium" w:eastAsiaTheme="minorHAnsi" w:hAnsi="Avenir Next Medium" w:cs="Helvetica"/>
          <w:color w:val="000000" w:themeColor="text1"/>
          <w:lang w:eastAsia="en-US"/>
        </w:rPr>
        <w:t>Good influence</w:t>
      </w:r>
    </w:p>
    <w:p w14:paraId="664BC9EB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CBA0779" w14:textId="22CBC899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Course booklet page </w:t>
      </w:r>
      <w:r w:rsidR="00A724C7">
        <w:rPr>
          <w:rFonts w:ascii="Avenir Next Medium" w:eastAsiaTheme="minorHAnsi" w:hAnsi="Avenir Next Medium" w:cs="Helvetica"/>
          <w:color w:val="000000" w:themeColor="text1"/>
          <w:lang w:eastAsia="en-US"/>
        </w:rPr>
        <w:t>10</w:t>
      </w:r>
    </w:p>
    <w:p w14:paraId="5B6D9150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EB9AA56" w14:textId="77777777" w:rsidR="00454826" w:rsidRP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1243" w14:textId="77777777" w:rsidR="00F24AFC" w:rsidRDefault="00F24AFC" w:rsidP="00CE41A8">
      <w:r>
        <w:separator/>
      </w:r>
    </w:p>
  </w:endnote>
  <w:endnote w:type="continuationSeparator" w:id="0">
    <w:p w14:paraId="2C2B8E45" w14:textId="77777777" w:rsidR="00F24AFC" w:rsidRDefault="00F24AFC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1FED9" w14:textId="77777777" w:rsidR="00F24AFC" w:rsidRDefault="00F24AFC" w:rsidP="00CE41A8">
      <w:r>
        <w:separator/>
      </w:r>
    </w:p>
  </w:footnote>
  <w:footnote w:type="continuationSeparator" w:id="0">
    <w:p w14:paraId="6A032F5F" w14:textId="77777777" w:rsidR="00F24AFC" w:rsidRDefault="00F24AFC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2B3"/>
    <w:rsid w:val="00124888"/>
    <w:rsid w:val="001250E6"/>
    <w:rsid w:val="001277AE"/>
    <w:rsid w:val="00131954"/>
    <w:rsid w:val="00133D9E"/>
    <w:rsid w:val="0013436F"/>
    <w:rsid w:val="00135C60"/>
    <w:rsid w:val="00136FD2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0592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06FDF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4826"/>
    <w:rsid w:val="00457492"/>
    <w:rsid w:val="004630F5"/>
    <w:rsid w:val="004643DD"/>
    <w:rsid w:val="00465BA3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6C35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901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392A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C7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AFC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1B6D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2024-08-11T21:01:00Z</dcterms:created>
  <dcterms:modified xsi:type="dcterms:W3CDTF">2024-08-11T21:01:00Z</dcterms:modified>
</cp:coreProperties>
</file>